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B977A19" w14:textId="77777777" w:rsidR="008F5A8C" w:rsidRPr="008F5A8C" w:rsidRDefault="008F5A8C" w:rsidP="008F5A8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8F5A8C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23CEA75" w14:textId="77777777" w:rsidR="008F5A8C" w:rsidRDefault="008F5A8C" w:rsidP="008F5A8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F5A8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1 158R relacji Wampierzów – Zabrnie </w:t>
      </w:r>
    </w:p>
    <w:p w14:paraId="26DEE859" w14:textId="4DCAA586" w:rsidR="00285FEE" w:rsidRDefault="008F5A8C" w:rsidP="008F5A8C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F5A8C">
        <w:rPr>
          <w:rFonts w:ascii="Arial" w:hAnsi="Arial" w:cs="Arial"/>
          <w:b/>
          <w:bCs/>
          <w:sz w:val="22"/>
          <w:szCs w:val="22"/>
          <w:lang w:val="pl-PL" w:eastAsia="pl-PL"/>
        </w:rPr>
        <w:t>w km 0+980 ÷ 1+710 w m. Wampierzów</w:t>
      </w:r>
      <w:r w:rsidR="00ED77B9"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ADDE1" w14:textId="77777777" w:rsidR="00C41525" w:rsidRDefault="00C41525" w:rsidP="00AC1A4B">
      <w:r>
        <w:separator/>
      </w:r>
    </w:p>
  </w:endnote>
  <w:endnote w:type="continuationSeparator" w:id="0">
    <w:p w14:paraId="6C381477" w14:textId="77777777" w:rsidR="00C41525" w:rsidRDefault="00C4152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79A80" w14:textId="77777777" w:rsidR="00C41525" w:rsidRDefault="00C41525" w:rsidP="00AC1A4B">
      <w:r>
        <w:separator/>
      </w:r>
    </w:p>
  </w:footnote>
  <w:footnote w:type="continuationSeparator" w:id="0">
    <w:p w14:paraId="63E2160E" w14:textId="77777777" w:rsidR="00C41525" w:rsidRDefault="00C4152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C7E9514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33CA2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8F5A8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33CA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513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12</cp:revision>
  <cp:lastPrinted>2022-05-11T09:48:00Z</cp:lastPrinted>
  <dcterms:created xsi:type="dcterms:W3CDTF">2022-05-11T09:42:00Z</dcterms:created>
  <dcterms:modified xsi:type="dcterms:W3CDTF">2023-02-13T11:24:00Z</dcterms:modified>
</cp:coreProperties>
</file>